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1D6" w:rsidRPr="00F301D6" w:rsidRDefault="00F301D6" w:rsidP="00311B41">
      <w:pPr>
        <w:widowControl w:val="0"/>
        <w:suppressAutoHyphens/>
        <w:autoSpaceDE w:val="0"/>
        <w:rPr>
          <w:rFonts w:eastAsia="Arial Unicode MS"/>
        </w:rPr>
      </w:pPr>
    </w:p>
    <w:p w:rsidR="00954CD7" w:rsidRPr="00311B41" w:rsidRDefault="00954CD7" w:rsidP="00311B41">
      <w:pPr>
        <w:widowControl w:val="0"/>
        <w:suppressAutoHyphens/>
        <w:autoSpaceDE w:val="0"/>
        <w:jc w:val="center"/>
        <w:rPr>
          <w:rFonts w:eastAsia="Arial Unicode MS"/>
        </w:rPr>
      </w:pPr>
    </w:p>
    <w:p w:rsidR="005514F4" w:rsidRDefault="005514F4" w:rsidP="00954CD7">
      <w:pPr>
        <w:widowControl w:val="0"/>
        <w:suppressAutoHyphens/>
        <w:autoSpaceDE w:val="0"/>
        <w:rPr>
          <w:rFonts w:ascii="Georgia" w:eastAsia="Arial" w:hAnsi="Georgia" w:cs="Arial"/>
        </w:rPr>
      </w:pPr>
    </w:p>
    <w:p w:rsidR="000744EF" w:rsidRPr="00A52CE0" w:rsidRDefault="000744EF" w:rsidP="006B185B">
      <w:pPr>
        <w:autoSpaceDE w:val="0"/>
        <w:rPr>
          <w:rFonts w:ascii="Georgia" w:eastAsia="Arial" w:hAnsi="Georgia" w:cs="Arial"/>
          <w:iCs/>
        </w:rPr>
      </w:pPr>
    </w:p>
    <w:p w:rsidR="00311B41" w:rsidRDefault="000744EF" w:rsidP="006B185B">
      <w:pPr>
        <w:autoSpaceDE w:val="0"/>
        <w:rPr>
          <w:rFonts w:ascii="Georgia" w:eastAsia="Arial" w:hAnsi="Georgia" w:cs="Arial"/>
          <w:iCs/>
          <w:color w:val="002060"/>
        </w:rPr>
      </w:pPr>
      <w:r>
        <w:rPr>
          <w:rFonts w:ascii="Georgia" w:eastAsia="Arial" w:hAnsi="Georgia" w:cs="Arial"/>
          <w:iCs/>
          <w:color w:val="002060"/>
        </w:rPr>
        <w:t>Piano operativo degli interventi di disinfezione.</w:t>
      </w:r>
      <w:r w:rsidR="00D242DE">
        <w:rPr>
          <w:rFonts w:ascii="Georgia" w:eastAsia="Arial" w:hAnsi="Georgia" w:cs="Arial"/>
          <w:iCs/>
          <w:color w:val="002060"/>
        </w:rPr>
        <w:t xml:space="preserve"> </w:t>
      </w:r>
    </w:p>
    <w:p w:rsidR="000744EF" w:rsidRDefault="00311B41" w:rsidP="00311B41">
      <w:pPr>
        <w:autoSpaceDE w:val="0"/>
        <w:ind w:firstLine="708"/>
        <w:rPr>
          <w:rFonts w:ascii="Georgia" w:eastAsia="Arial" w:hAnsi="Georgia" w:cs="Arial"/>
          <w:iCs/>
          <w:color w:val="002060"/>
        </w:rPr>
      </w:pPr>
      <w:r>
        <w:rPr>
          <w:rFonts w:ascii="Georgia" w:eastAsia="Arial" w:hAnsi="Georgia" w:cs="Arial"/>
          <w:iCs/>
          <w:color w:val="002060"/>
        </w:rPr>
        <w:t xml:space="preserve">    </w:t>
      </w:r>
      <w:r w:rsidR="00D242DE">
        <w:rPr>
          <w:rFonts w:ascii="Georgia" w:eastAsia="Arial" w:hAnsi="Georgia" w:cs="Arial"/>
          <w:iCs/>
          <w:color w:val="002060"/>
        </w:rPr>
        <w:t xml:space="preserve">(Periodo </w:t>
      </w:r>
      <w:r>
        <w:rPr>
          <w:rFonts w:ascii="Georgia" w:eastAsia="Arial" w:hAnsi="Georgia" w:cs="Arial"/>
          <w:iCs/>
          <w:color w:val="002060"/>
        </w:rPr>
        <w:t>Novembre</w:t>
      </w:r>
      <w:r w:rsidR="00D242DE">
        <w:rPr>
          <w:rFonts w:ascii="Georgia" w:eastAsia="Arial" w:hAnsi="Georgia" w:cs="Arial"/>
          <w:iCs/>
          <w:color w:val="002060"/>
        </w:rPr>
        <w:t xml:space="preserve"> 2023)</w:t>
      </w:r>
    </w:p>
    <w:p w:rsidR="00214296" w:rsidRPr="00311B41" w:rsidRDefault="000744EF" w:rsidP="00311B41">
      <w:pPr>
        <w:autoSpaceDE w:val="0"/>
        <w:rPr>
          <w:rFonts w:ascii="Georgia" w:eastAsia="Arial" w:hAnsi="Georgia" w:cs="Arial"/>
          <w:iCs/>
          <w:color w:val="002060"/>
        </w:rPr>
      </w:pPr>
      <w:r>
        <w:rPr>
          <w:rFonts w:ascii="Georgia" w:eastAsia="Arial" w:hAnsi="Georgia" w:cs="Arial"/>
          <w:iCs/>
          <w:color w:val="002060"/>
        </w:rPr>
        <w:t xml:space="preserve"> </w:t>
      </w:r>
    </w:p>
    <w:p w:rsidR="00311B41" w:rsidRPr="00311B41" w:rsidRDefault="00311B41" w:rsidP="00311B41">
      <w:pPr>
        <w:widowControl w:val="0"/>
        <w:suppressAutoHyphens/>
        <w:autoSpaceDE w:val="0"/>
        <w:ind w:firstLine="708"/>
        <w:jc w:val="both"/>
        <w:rPr>
          <w:rFonts w:ascii="Georgia" w:eastAsia="Arial" w:hAnsi="Georgia" w:cs="Arial"/>
          <w:b/>
          <w:bCs/>
          <w:iCs/>
        </w:rPr>
      </w:pPr>
    </w:p>
    <w:p w:rsidR="00847830" w:rsidRDefault="00847830" w:rsidP="006B185B">
      <w:pPr>
        <w:autoSpaceDE w:val="0"/>
        <w:rPr>
          <w:rFonts w:ascii="Georgia" w:eastAsia="Arial" w:hAnsi="Georgia" w:cs="Arial"/>
          <w:b/>
          <w:iCs/>
          <w:color w:val="00206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553"/>
      </w:tblGrid>
      <w:tr w:rsidR="007F74F9" w:rsidRPr="00214296" w:rsidTr="006E46F7">
        <w:tc>
          <w:tcPr>
            <w:tcW w:w="8553" w:type="dxa"/>
            <w:vAlign w:val="center"/>
          </w:tcPr>
          <w:p w:rsidR="007F74F9" w:rsidRPr="00214296" w:rsidRDefault="007F74F9" w:rsidP="006E46F7">
            <w:pPr>
              <w:pStyle w:val="TableParagraph"/>
              <w:jc w:val="center"/>
              <w:rPr>
                <w:rFonts w:ascii="Georgia" w:hAnsi="Georgia"/>
                <w:b/>
                <w:bCs/>
                <w:sz w:val="16"/>
                <w:szCs w:val="16"/>
              </w:rPr>
            </w:pPr>
            <w:r w:rsidRPr="00214296">
              <w:rPr>
                <w:rFonts w:ascii="Georgia" w:hAnsi="Georgia"/>
                <w:b/>
                <w:bCs/>
                <w:sz w:val="16"/>
                <w:szCs w:val="16"/>
              </w:rPr>
              <w:t>CALENDARIO PROGRAMMA</w:t>
            </w:r>
            <w:r w:rsidR="00C21F66">
              <w:rPr>
                <w:rFonts w:ascii="Georgia" w:hAnsi="Georgia"/>
                <w:b/>
                <w:bCs/>
                <w:sz w:val="16"/>
                <w:szCs w:val="16"/>
              </w:rPr>
              <w:t xml:space="preserve"> </w:t>
            </w:r>
            <w:r w:rsidR="00C21F66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>QUARTO</w:t>
            </w:r>
            <w:r w:rsidR="008D1D32" w:rsidRPr="00214296">
              <w:rPr>
                <w:rFonts w:ascii="Georgia" w:hAnsi="Georgia"/>
                <w:b/>
                <w:bCs/>
                <w:color w:val="C00000"/>
                <w:sz w:val="16"/>
                <w:szCs w:val="16"/>
              </w:rPr>
              <w:t xml:space="preserve"> INTERVENTO</w:t>
            </w:r>
          </w:p>
          <w:p w:rsidR="007F74F9" w:rsidRPr="00214296" w:rsidRDefault="007F74F9" w:rsidP="006E46F7">
            <w:pPr>
              <w:pStyle w:val="TableParagraph"/>
              <w:jc w:val="center"/>
              <w:rPr>
                <w:rFonts w:ascii="Georgia" w:hAnsi="Georgia"/>
                <w:sz w:val="16"/>
                <w:szCs w:val="16"/>
              </w:rPr>
            </w:pPr>
            <w:r w:rsidRPr="00214296">
              <w:rPr>
                <w:rFonts w:ascii="Georgia" w:hAnsi="Georgia"/>
                <w:sz w:val="16"/>
                <w:szCs w:val="16"/>
              </w:rPr>
              <w:t>DISINFEZIONE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spacing w:line="276" w:lineRule="auto"/>
              <w:jc w:val="center"/>
              <w:rPr>
                <w:rFonts w:ascii="Georgia" w:hAnsi="Georgia" w:cs="Calibri"/>
                <w:color w:val="000000"/>
                <w:sz w:val="16"/>
                <w:szCs w:val="16"/>
              </w:rPr>
            </w:pPr>
            <w:r w:rsidRPr="00214296">
              <w:rPr>
                <w:rFonts w:ascii="Georgia" w:hAnsi="Georgia" w:cs="Calibri"/>
                <w:color w:val="000000"/>
                <w:sz w:val="16"/>
                <w:szCs w:val="16"/>
              </w:rPr>
              <w:t>AREE MERCATALI, BAGNI PUBBLICI E SCUOLABUS COMUNALI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autoSpaceDE w:val="0"/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ATREZZATURA UTILIZZATA: 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N°1 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ATOMIZZATOR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E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INSTALLAT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O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SU FURGON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E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      </w:t>
            </w:r>
          </w:p>
          <w:p w:rsidR="007F74F9" w:rsidRPr="00214296" w:rsidRDefault="007F74F9" w:rsidP="006E46F7">
            <w:pPr>
              <w:autoSpaceDE w:val="0"/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                                                         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N°1 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ATOMIZZATORI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E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A SCOPPIO SPALLEGGIANT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E</w:t>
            </w:r>
          </w:p>
          <w:p w:rsidR="007F74F9" w:rsidRPr="00214296" w:rsidRDefault="007F74F9" w:rsidP="006E46F7">
            <w:pPr>
              <w:autoSpaceDE w:val="0"/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                                                         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N°1 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POMP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A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M</w:t>
            </w:r>
            <w:r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A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NUAL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E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A BASSA PRESSIONE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autoSpaceDE w:val="0"/>
              <w:rPr>
                <w:rFonts w:ascii="Georgia" w:eastAsia="Arial" w:hAnsi="Georgia" w:cs="Arial"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hAnsi="Georgia" w:cs="Calibri"/>
                <w:color w:val="002060"/>
                <w:sz w:val="16"/>
                <w:szCs w:val="16"/>
              </w:rPr>
              <w:t>Prodotto che sarà utilizzato: “</w:t>
            </w:r>
            <w:proofErr w:type="spellStart"/>
            <w:r w:rsidRPr="00214296">
              <w:rPr>
                <w:rFonts w:ascii="Georgia" w:hAnsi="Georgia" w:cs="Calibri"/>
                <w:color w:val="002060"/>
                <w:sz w:val="16"/>
                <w:szCs w:val="16"/>
              </w:rPr>
              <w:t>Quamina</w:t>
            </w:r>
            <w:proofErr w:type="spellEnd"/>
            <w:r w:rsidRPr="00214296">
              <w:rPr>
                <w:rFonts w:ascii="Georgia" w:hAnsi="Georgia" w:cs="Calibri"/>
                <w:color w:val="002060"/>
                <w:sz w:val="16"/>
                <w:szCs w:val="16"/>
              </w:rPr>
              <w:t xml:space="preserve">” di cui </w:t>
            </w:r>
            <w:r>
              <w:rPr>
                <w:rFonts w:ascii="Georgia" w:hAnsi="Georgia" w:cs="Calibri"/>
                <w:color w:val="002060"/>
                <w:sz w:val="16"/>
                <w:szCs w:val="16"/>
              </w:rPr>
              <w:t xml:space="preserve">si </w:t>
            </w:r>
            <w:r w:rsidRPr="00214296">
              <w:rPr>
                <w:rFonts w:ascii="Georgia" w:hAnsi="Georgia" w:cs="Calibri"/>
                <w:color w:val="002060"/>
                <w:sz w:val="16"/>
                <w:szCs w:val="16"/>
              </w:rPr>
              <w:t>alle</w:t>
            </w:r>
            <w:r>
              <w:rPr>
                <w:rFonts w:ascii="Georgia" w:hAnsi="Georgia" w:cs="Calibri"/>
                <w:color w:val="002060"/>
                <w:sz w:val="16"/>
                <w:szCs w:val="16"/>
              </w:rPr>
              <w:t>gano</w:t>
            </w:r>
            <w:r w:rsidRPr="00214296">
              <w:rPr>
                <w:rFonts w:ascii="Georgia" w:hAnsi="Georgia" w:cs="Calibri"/>
                <w:color w:val="002060"/>
                <w:sz w:val="16"/>
                <w:szCs w:val="16"/>
              </w:rPr>
              <w:t xml:space="preserve"> </w:t>
            </w:r>
            <w:r>
              <w:rPr>
                <w:rFonts w:ascii="Georgia" w:hAnsi="Georgia" w:cs="Calibri"/>
                <w:color w:val="002060"/>
                <w:sz w:val="16"/>
                <w:szCs w:val="16"/>
              </w:rPr>
              <w:t>ST-SS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autoSpaceDE w:val="0"/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DATA INTERVENTO: 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0</w:t>
            </w:r>
            <w:r w:rsidR="00311B41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4 novembre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2023 - INIZIO ORE 15:00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autoSpaceDE w:val="0"/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OPERATORI IMPIEGATI: N.1</w:t>
            </w:r>
          </w:p>
        </w:tc>
      </w:tr>
      <w:tr w:rsidR="007F74F9" w:rsidRPr="00214296" w:rsidTr="006E46F7">
        <w:tc>
          <w:tcPr>
            <w:tcW w:w="8553" w:type="dxa"/>
            <w:vAlign w:val="bottom"/>
          </w:tcPr>
          <w:p w:rsidR="007F74F9" w:rsidRPr="00214296" w:rsidRDefault="00847830" w:rsidP="006E46F7">
            <w:pPr>
              <w:autoSpaceDE w:val="0"/>
              <w:rPr>
                <w:rFonts w:ascii="Georgia" w:hAnsi="Georgia"/>
                <w:sz w:val="16"/>
                <w:szCs w:val="16"/>
              </w:rPr>
            </w:pPr>
            <w:r w:rsidRPr="00214296">
              <w:rPr>
                <w:rFonts w:ascii="Georgia" w:hAnsi="Georgia" w:cstheme="majorHAnsi"/>
                <w:color w:val="000000"/>
                <w:sz w:val="16"/>
                <w:szCs w:val="16"/>
              </w:rPr>
              <w:t>Area Mercato via della Fisica -</w:t>
            </w:r>
            <w:r>
              <w:rPr>
                <w:rFonts w:ascii="Georgia" w:hAnsi="Georgia" w:cstheme="majorHAnsi"/>
                <w:color w:val="000000"/>
                <w:sz w:val="16"/>
                <w:szCs w:val="16"/>
              </w:rPr>
              <w:t xml:space="preserve"> </w:t>
            </w:r>
            <w:r w:rsidR="007F74F9" w:rsidRPr="00214296">
              <w:rPr>
                <w:rFonts w:ascii="Georgia" w:hAnsi="Georgia" w:cstheme="majorHAnsi"/>
                <w:color w:val="000000"/>
                <w:sz w:val="16"/>
                <w:szCs w:val="16"/>
              </w:rPr>
              <w:t>Area Mercato Piazza Plebiscito - Area Mercato Via Vespucci - Area Mercato via Nitti - Area mercato via Milano - Bagni Pubblici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pStyle w:val="NormaleWeb"/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DATA INTERVENTO: </w:t>
            </w:r>
            <w:r w:rsidR="007A0318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1</w:t>
            </w:r>
            <w:r w:rsidR="00311B41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1 novembre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2023 - INIZIO ORE 15:00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pStyle w:val="NormaleWeb"/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OPERATORI IMPIEGATI: N.1</w:t>
            </w:r>
          </w:p>
        </w:tc>
      </w:tr>
      <w:tr w:rsidR="007F74F9" w:rsidRPr="00214296" w:rsidTr="006E46F7">
        <w:tc>
          <w:tcPr>
            <w:tcW w:w="8553" w:type="dxa"/>
            <w:vAlign w:val="bottom"/>
          </w:tcPr>
          <w:p w:rsidR="007F74F9" w:rsidRPr="00214296" w:rsidRDefault="007F74F9" w:rsidP="006E46F7">
            <w:pPr>
              <w:pStyle w:val="NormaleWeb"/>
              <w:jc w:val="both"/>
              <w:rPr>
                <w:rFonts w:ascii="Georgia" w:hAnsi="Georgia"/>
                <w:bCs/>
                <w:sz w:val="16"/>
                <w:szCs w:val="16"/>
              </w:rPr>
            </w:pPr>
            <w:r w:rsidRPr="00214296">
              <w:rPr>
                <w:rFonts w:ascii="Georgia" w:hAnsi="Georgia" w:cstheme="majorHAnsi"/>
                <w:color w:val="000000"/>
                <w:sz w:val="16"/>
                <w:szCs w:val="16"/>
              </w:rPr>
              <w:t>Area Mercato Piazza Plebiscito - Area Mercato Via Vespucci - Area Mercato via Nitti - Area mercato via Milano - Bagni Pubblici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pStyle w:val="NormaleWeb"/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DATA INTERVENTO: </w:t>
            </w:r>
            <w:r w:rsidR="00311B41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18 novembre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2023 - INIZIO ORE 15:00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pStyle w:val="NormaleWeb"/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OPERATORI IMPIEGATI: N.1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autoSpaceDE w:val="0"/>
              <w:rPr>
                <w:rFonts w:ascii="Georgia" w:hAnsi="Georgia"/>
                <w:bCs/>
                <w:sz w:val="16"/>
                <w:szCs w:val="16"/>
              </w:rPr>
            </w:pPr>
            <w:r w:rsidRPr="00214296">
              <w:rPr>
                <w:rFonts w:ascii="Georgia" w:hAnsi="Georgia" w:cstheme="majorHAnsi"/>
                <w:color w:val="000000"/>
                <w:sz w:val="16"/>
                <w:szCs w:val="16"/>
              </w:rPr>
              <w:t>Area Mercato Piazza Plebiscito - Area Mercato Via Vespucci - Area Mercato via Nitti - Area mercato via Milano - Bagni Pubblici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autoSpaceDE w:val="0"/>
              <w:rPr>
                <w:rFonts w:ascii="Georgia" w:hAnsi="Georgia" w:cstheme="majorHAnsi"/>
                <w:color w:val="00000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DATA INTERVENTO: </w:t>
            </w:r>
            <w:r w:rsidR="0041418A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2</w:t>
            </w:r>
            <w:r w:rsidR="00311B41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5 novembre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2023 </w:t>
            </w:r>
            <w:r w:rsidR="007A0318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–</w:t>
            </w: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 xml:space="preserve"> INIZIO ORE 15:00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autoSpaceDE w:val="0"/>
              <w:rPr>
                <w:rFonts w:ascii="Georgia" w:hAnsi="Georgia" w:cstheme="majorHAnsi"/>
                <w:color w:val="000000"/>
                <w:sz w:val="16"/>
                <w:szCs w:val="16"/>
              </w:rPr>
            </w:pPr>
            <w:r w:rsidRPr="00214296">
              <w:rPr>
                <w:rFonts w:ascii="Georgia" w:eastAsia="Arial" w:hAnsi="Georgia" w:cs="Arial"/>
                <w:bCs/>
                <w:iCs/>
                <w:color w:val="002060"/>
                <w:sz w:val="16"/>
                <w:szCs w:val="16"/>
              </w:rPr>
              <w:t>OPERATORI IMPIEGATI: N.1</w:t>
            </w:r>
          </w:p>
        </w:tc>
      </w:tr>
      <w:tr w:rsidR="007F74F9" w:rsidRPr="00214296" w:rsidTr="006E46F7">
        <w:tc>
          <w:tcPr>
            <w:tcW w:w="8553" w:type="dxa"/>
          </w:tcPr>
          <w:p w:rsidR="007F74F9" w:rsidRPr="00214296" w:rsidRDefault="007F74F9" w:rsidP="006E46F7">
            <w:pPr>
              <w:autoSpaceDE w:val="0"/>
              <w:rPr>
                <w:rFonts w:ascii="Georgia" w:hAnsi="Georgia" w:cstheme="majorHAnsi"/>
                <w:color w:val="000000"/>
                <w:sz w:val="16"/>
                <w:szCs w:val="16"/>
              </w:rPr>
            </w:pPr>
            <w:r w:rsidRPr="00214296">
              <w:rPr>
                <w:rFonts w:ascii="Georgia" w:hAnsi="Georgia" w:cstheme="majorHAnsi"/>
                <w:color w:val="000000"/>
                <w:sz w:val="16"/>
                <w:szCs w:val="16"/>
              </w:rPr>
              <w:t xml:space="preserve">Area Mercato Piazza Plebiscito </w:t>
            </w:r>
            <w:r w:rsidR="007A0318">
              <w:rPr>
                <w:rFonts w:ascii="Georgia" w:hAnsi="Georgia" w:cstheme="majorHAnsi"/>
                <w:color w:val="000000"/>
                <w:sz w:val="16"/>
                <w:szCs w:val="16"/>
              </w:rPr>
              <w:t>–</w:t>
            </w:r>
            <w:r w:rsidRPr="00214296">
              <w:rPr>
                <w:rFonts w:ascii="Georgia" w:hAnsi="Georgia" w:cstheme="majorHAnsi"/>
                <w:color w:val="000000"/>
                <w:sz w:val="16"/>
                <w:szCs w:val="16"/>
              </w:rPr>
              <w:t xml:space="preserve"> Area Mercato Via Vespucci </w:t>
            </w:r>
            <w:r w:rsidR="007A0318">
              <w:rPr>
                <w:rFonts w:ascii="Georgia" w:hAnsi="Georgia" w:cstheme="majorHAnsi"/>
                <w:color w:val="000000"/>
                <w:sz w:val="16"/>
                <w:szCs w:val="16"/>
              </w:rPr>
              <w:t>–</w:t>
            </w:r>
            <w:r w:rsidRPr="00214296">
              <w:rPr>
                <w:rFonts w:ascii="Georgia" w:hAnsi="Georgia" w:cstheme="majorHAnsi"/>
                <w:color w:val="000000"/>
                <w:sz w:val="16"/>
                <w:szCs w:val="16"/>
              </w:rPr>
              <w:t xml:space="preserve"> Area Mercato via Nitti </w:t>
            </w:r>
            <w:r w:rsidR="007A0318">
              <w:rPr>
                <w:rFonts w:ascii="Georgia" w:hAnsi="Georgia" w:cstheme="majorHAnsi"/>
                <w:color w:val="000000"/>
                <w:sz w:val="16"/>
                <w:szCs w:val="16"/>
              </w:rPr>
              <w:t>–</w:t>
            </w:r>
            <w:r w:rsidRPr="00214296">
              <w:rPr>
                <w:rFonts w:ascii="Georgia" w:hAnsi="Georgia" w:cstheme="majorHAnsi"/>
                <w:color w:val="000000"/>
                <w:sz w:val="16"/>
                <w:szCs w:val="16"/>
              </w:rPr>
              <w:t xml:space="preserve"> Area mercato via Milano </w:t>
            </w:r>
            <w:r w:rsidR="007A0318">
              <w:rPr>
                <w:rFonts w:ascii="Georgia" w:hAnsi="Georgia" w:cstheme="majorHAnsi"/>
                <w:color w:val="000000"/>
                <w:sz w:val="16"/>
                <w:szCs w:val="16"/>
              </w:rPr>
              <w:t>–</w:t>
            </w:r>
            <w:r w:rsidRPr="00214296">
              <w:rPr>
                <w:rFonts w:ascii="Georgia" w:hAnsi="Georgia" w:cstheme="majorHAnsi"/>
                <w:color w:val="000000"/>
                <w:sz w:val="16"/>
                <w:szCs w:val="16"/>
              </w:rPr>
              <w:t xml:space="preserve"> Bagni Pubblici</w:t>
            </w:r>
          </w:p>
        </w:tc>
      </w:tr>
    </w:tbl>
    <w:p w:rsidR="0091430B" w:rsidRDefault="0091430B" w:rsidP="006B185B">
      <w:pPr>
        <w:autoSpaceDE w:val="0"/>
        <w:rPr>
          <w:rFonts w:ascii="Georgia" w:eastAsia="Arial" w:hAnsi="Georgia" w:cs="Arial"/>
          <w:b/>
          <w:iCs/>
          <w:color w:val="002060"/>
          <w:sz w:val="16"/>
          <w:szCs w:val="16"/>
        </w:rPr>
      </w:pPr>
    </w:p>
    <w:p w:rsidR="007A0318" w:rsidRPr="00214296" w:rsidRDefault="007A0318" w:rsidP="006B185B">
      <w:pPr>
        <w:autoSpaceDE w:val="0"/>
        <w:rPr>
          <w:rFonts w:ascii="Georgia" w:eastAsia="Arial" w:hAnsi="Georgia" w:cs="Arial"/>
          <w:b/>
          <w:iCs/>
          <w:color w:val="002060"/>
          <w:sz w:val="16"/>
          <w:szCs w:val="16"/>
        </w:rPr>
      </w:pPr>
    </w:p>
    <w:p w:rsidR="00214296" w:rsidRDefault="00214296" w:rsidP="006B185B">
      <w:pPr>
        <w:autoSpaceDE w:val="0"/>
        <w:rPr>
          <w:rFonts w:ascii="Georgia" w:eastAsia="Arial" w:hAnsi="Georgia" w:cs="Arial"/>
          <w:b/>
          <w:iCs/>
          <w:color w:val="002060"/>
          <w:sz w:val="16"/>
          <w:szCs w:val="16"/>
        </w:rPr>
      </w:pPr>
    </w:p>
    <w:p w:rsidR="007A0318" w:rsidRPr="00214296" w:rsidRDefault="007A0318" w:rsidP="006B185B">
      <w:pPr>
        <w:autoSpaceDE w:val="0"/>
        <w:rPr>
          <w:rFonts w:ascii="Georgia" w:eastAsia="Arial" w:hAnsi="Georgia" w:cs="Arial"/>
          <w:b/>
          <w:iCs/>
          <w:color w:val="002060"/>
          <w:sz w:val="16"/>
          <w:szCs w:val="16"/>
        </w:rPr>
      </w:pPr>
    </w:p>
    <w:p w:rsidR="00446E56" w:rsidRDefault="00446E56" w:rsidP="006B185B">
      <w:pPr>
        <w:autoSpaceDE w:val="0"/>
        <w:rPr>
          <w:rFonts w:ascii="Georgia" w:eastAsia="Arial" w:hAnsi="Georgia" w:cs="Arial"/>
          <w:b/>
          <w:iCs/>
          <w:color w:val="002060"/>
          <w:sz w:val="16"/>
          <w:szCs w:val="16"/>
        </w:rPr>
      </w:pPr>
    </w:p>
    <w:p w:rsidR="00847830" w:rsidRDefault="00847830" w:rsidP="006B185B">
      <w:pPr>
        <w:autoSpaceDE w:val="0"/>
        <w:rPr>
          <w:rFonts w:ascii="Georgia" w:eastAsia="Arial" w:hAnsi="Georgia" w:cs="Arial"/>
          <w:b/>
          <w:iCs/>
          <w:color w:val="002060"/>
          <w:sz w:val="16"/>
          <w:szCs w:val="16"/>
        </w:rPr>
      </w:pPr>
    </w:p>
    <w:p w:rsidR="0069271B" w:rsidRDefault="0069271B" w:rsidP="00E80C34">
      <w:pPr>
        <w:widowControl w:val="0"/>
        <w:suppressAutoHyphens/>
        <w:jc w:val="both"/>
        <w:rPr>
          <w:rFonts w:ascii="Georgia" w:hAnsi="Georgia"/>
          <w:iCs/>
          <w:sz w:val="16"/>
          <w:szCs w:val="16"/>
        </w:rPr>
      </w:pPr>
    </w:p>
    <w:p w:rsidR="002942C4" w:rsidRPr="00E80C34" w:rsidRDefault="002942C4" w:rsidP="00E80C34">
      <w:pPr>
        <w:widowControl w:val="0"/>
        <w:suppressAutoHyphens/>
        <w:jc w:val="both"/>
        <w:rPr>
          <w:rFonts w:ascii="Georgia" w:eastAsia="Arial Unicode MS" w:hAnsi="Georgia"/>
        </w:rPr>
      </w:pPr>
      <w:r>
        <w:rPr>
          <w:rFonts w:ascii="Georgia" w:eastAsia="Arial Unicode MS" w:hAnsi="Georgia"/>
          <w:color w:val="002060"/>
          <w:sz w:val="18"/>
          <w:szCs w:val="18"/>
        </w:rPr>
        <w:t xml:space="preserve">                                                                          </w:t>
      </w:r>
    </w:p>
    <w:p w:rsidR="002942C4" w:rsidRPr="006349BC" w:rsidRDefault="002942C4" w:rsidP="002942C4">
      <w:pPr>
        <w:widowControl w:val="0"/>
        <w:suppressAutoHyphens/>
        <w:ind w:left="-284" w:right="-283"/>
        <w:rPr>
          <w:rFonts w:ascii="Georgia" w:eastAsia="Arial Unicode MS" w:hAnsi="Georgia"/>
          <w:color w:val="002060"/>
          <w:sz w:val="18"/>
          <w:szCs w:val="18"/>
        </w:rPr>
      </w:pPr>
      <w:r w:rsidRPr="006349BC">
        <w:rPr>
          <w:rFonts w:ascii="Georgia" w:hAnsi="Georgia"/>
          <w:i/>
        </w:rPr>
        <w:t xml:space="preserve">  </w:t>
      </w:r>
      <w:r w:rsidRPr="006349BC">
        <w:rPr>
          <w:rFonts w:ascii="Georgia" w:eastAsia="Arial Unicode MS" w:hAnsi="Georgia"/>
          <w:color w:val="002060"/>
          <w:sz w:val="18"/>
          <w:szCs w:val="18"/>
        </w:rPr>
        <w:t xml:space="preserve">                                     </w:t>
      </w:r>
      <w:r w:rsidRPr="006349BC">
        <w:rPr>
          <w:rFonts w:ascii="Georgia" w:eastAsia="Arial Unicode MS" w:hAnsi="Georgia"/>
          <w:noProof/>
          <w:color w:val="002060"/>
          <w:sz w:val="18"/>
          <w:szCs w:val="18"/>
        </w:rPr>
        <w:drawing>
          <wp:inline distT="0" distB="0" distL="0" distR="0" wp14:anchorId="6CB201F9" wp14:editId="04029E27">
            <wp:extent cx="154237" cy="154237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co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99" cy="175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9BC">
        <w:rPr>
          <w:rFonts w:ascii="Georgia" w:eastAsia="Arial Unicode MS" w:hAnsi="Georgia"/>
          <w:color w:val="002060"/>
          <w:sz w:val="18"/>
          <w:szCs w:val="18"/>
        </w:rPr>
        <w:t xml:space="preserve">                                                              </w:t>
      </w:r>
      <w:r w:rsidRPr="006349BC">
        <w:rPr>
          <w:rFonts w:ascii="Georgia" w:eastAsia="Arial Unicode MS" w:hAnsi="Georgia"/>
          <w:noProof/>
          <w:color w:val="002060"/>
          <w:sz w:val="18"/>
          <w:szCs w:val="18"/>
        </w:rPr>
        <w:drawing>
          <wp:inline distT="0" distB="0" distL="0" distR="0" wp14:anchorId="7379F8D6" wp14:editId="64032F80">
            <wp:extent cx="154236" cy="154236"/>
            <wp:effectExtent l="0" t="0" r="0" b="0"/>
            <wp:docPr id="16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ne-cal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320" cy="16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349BC">
        <w:rPr>
          <w:rFonts w:ascii="Georgia" w:eastAsia="Arial Unicode MS" w:hAnsi="Georgia"/>
          <w:color w:val="002060"/>
          <w:sz w:val="18"/>
          <w:szCs w:val="18"/>
        </w:rPr>
        <w:t xml:space="preserve">                                                              </w:t>
      </w:r>
      <w:r w:rsidRPr="006349BC">
        <w:rPr>
          <w:rFonts w:ascii="Georgia" w:eastAsia="Arial Unicode MS" w:hAnsi="Georgia"/>
          <w:noProof/>
          <w:color w:val="002060"/>
          <w:sz w:val="18"/>
          <w:szCs w:val="18"/>
        </w:rPr>
        <w:drawing>
          <wp:inline distT="0" distB="0" distL="0" distR="0" wp14:anchorId="657CCE13" wp14:editId="7FFAAF07">
            <wp:extent cx="159385" cy="159385"/>
            <wp:effectExtent l="0" t="0" r="5715" b="5715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lob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3" cy="17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2C4" w:rsidRPr="00243A53" w:rsidRDefault="002942C4" w:rsidP="002942C4">
      <w:pPr>
        <w:widowControl w:val="0"/>
        <w:suppressAutoHyphens/>
        <w:ind w:left="-284" w:right="-283"/>
        <w:rPr>
          <w:rFonts w:ascii="Georgia" w:eastAsia="Arial Unicode MS" w:hAnsi="Georgia"/>
          <w:color w:val="002060"/>
          <w:sz w:val="18"/>
          <w:szCs w:val="18"/>
        </w:rPr>
        <w:sectPr w:rsidR="002942C4" w:rsidRPr="00243A53" w:rsidSect="00311B41">
          <w:pgSz w:w="11905" w:h="16837"/>
          <w:pgMar w:top="0" w:right="1557" w:bottom="478" w:left="1559" w:header="720" w:footer="720" w:gutter="0"/>
          <w:cols w:space="720"/>
          <w:docGrid w:linePitch="326"/>
        </w:sectPr>
      </w:pPr>
      <w:r w:rsidRPr="006349BC">
        <w:rPr>
          <w:rFonts w:ascii="Georgia" w:eastAsia="Batang" w:hAnsi="Georgia" w:cs="Aparajita"/>
          <w:iCs/>
          <w:color w:val="002060"/>
          <w:sz w:val="16"/>
          <w:szCs w:val="16"/>
        </w:rPr>
        <w:tab/>
      </w:r>
      <w:r w:rsidRPr="006349BC">
        <w:rPr>
          <w:rFonts w:ascii="Georgia" w:eastAsia="Batang" w:hAnsi="Georgia" w:cs="Aparajita"/>
          <w:iCs/>
          <w:color w:val="002060"/>
          <w:sz w:val="16"/>
          <w:szCs w:val="16"/>
        </w:rPr>
        <w:tab/>
      </w:r>
      <w:r w:rsidRPr="006349BC">
        <w:rPr>
          <w:rFonts w:ascii="Georgia" w:eastAsia="Batang" w:hAnsi="Georgia" w:cs="Aparajita"/>
          <w:iCs/>
          <w:color w:val="002060"/>
          <w:sz w:val="16"/>
          <w:szCs w:val="16"/>
        </w:rPr>
        <w:tab/>
      </w:r>
      <w:r w:rsidRPr="006349BC">
        <w:rPr>
          <w:rFonts w:ascii="Georgia" w:eastAsia="Batang" w:hAnsi="Georgia" w:cs="Aparajita"/>
          <w:iCs/>
          <w:color w:val="002060"/>
          <w:sz w:val="16"/>
          <w:szCs w:val="16"/>
        </w:rPr>
        <w:tab/>
      </w:r>
      <w:r w:rsidRPr="006349BC">
        <w:rPr>
          <w:rFonts w:ascii="Georgia" w:eastAsia="Batang" w:hAnsi="Georgia" w:cs="Aparajita"/>
          <w:iCs/>
          <w:color w:val="002060"/>
          <w:sz w:val="16"/>
          <w:szCs w:val="16"/>
        </w:rPr>
        <w:tab/>
        <w:t xml:space="preserve">        </w:t>
      </w:r>
      <w:r w:rsidRPr="006349BC">
        <w:rPr>
          <w:rFonts w:ascii="Georgia" w:eastAsia="Batang" w:hAnsi="Georgia" w:cs="Aparajita"/>
          <w:iCs/>
          <w:color w:val="002060"/>
          <w:sz w:val="16"/>
          <w:szCs w:val="16"/>
        </w:rPr>
        <w:tab/>
      </w:r>
      <w:bookmarkStart w:id="0" w:name="_GoBack"/>
      <w:bookmarkEnd w:id="0"/>
    </w:p>
    <w:p w:rsidR="002942C4" w:rsidRDefault="002942C4" w:rsidP="002942C4">
      <w:pPr>
        <w:widowControl w:val="0"/>
        <w:suppressAutoHyphens/>
        <w:ind w:right="-283"/>
        <w:rPr>
          <w:rFonts w:ascii="Georgia" w:eastAsia="Arial Unicode MS" w:hAnsi="Georgia"/>
          <w:i/>
          <w:color w:val="002060"/>
          <w:sz w:val="18"/>
          <w:szCs w:val="18"/>
        </w:rPr>
        <w:sectPr w:rsidR="002942C4" w:rsidSect="00243A53">
          <w:type w:val="continuous"/>
          <w:pgSz w:w="11905" w:h="16837"/>
          <w:pgMar w:top="888" w:right="1557" w:bottom="478" w:left="1559" w:header="720" w:footer="720" w:gutter="0"/>
          <w:cols w:num="3" w:space="720"/>
          <w:docGrid w:linePitch="326"/>
        </w:sectPr>
      </w:pPr>
    </w:p>
    <w:p w:rsidR="000744EF" w:rsidRPr="00214296" w:rsidRDefault="000744EF" w:rsidP="00214296">
      <w:pPr>
        <w:pStyle w:val="Corpotesto"/>
        <w:tabs>
          <w:tab w:val="left" w:pos="1290"/>
        </w:tabs>
        <w:rPr>
          <w:b/>
          <w:sz w:val="24"/>
        </w:rPr>
      </w:pPr>
    </w:p>
    <w:sectPr w:rsidR="000744EF" w:rsidRPr="00214296" w:rsidSect="002942C4">
      <w:pgSz w:w="11905" w:h="16837"/>
      <w:pgMar w:top="888" w:right="1557" w:bottom="478" w:left="1559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EB3" w:rsidRDefault="00C75EB3" w:rsidP="008616EA">
      <w:r>
        <w:separator/>
      </w:r>
    </w:p>
  </w:endnote>
  <w:endnote w:type="continuationSeparator" w:id="0">
    <w:p w:rsidR="00C75EB3" w:rsidRDefault="00C75EB3" w:rsidP="0086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EB3" w:rsidRDefault="00C75EB3" w:rsidP="008616EA">
      <w:r>
        <w:separator/>
      </w:r>
    </w:p>
  </w:footnote>
  <w:footnote w:type="continuationSeparator" w:id="0">
    <w:p w:rsidR="00C75EB3" w:rsidRDefault="00C75EB3" w:rsidP="0086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8pt;height:7.8pt" o:bullet="t">
        <v:imagedata r:id="rId1" o:title="BD10253_"/>
        <o:lock v:ext="edit" cropping="t"/>
      </v:shape>
    </w:pict>
  </w:numPicBullet>
  <w:numPicBullet w:numPicBulletId="1">
    <w:pict>
      <v:shape id="_x0000_i1037" type="#_x0000_t75" style="width:7.8pt;height:7.8pt" o:bullet="t">
        <v:imagedata r:id="rId2" o:title="mso3"/>
      </v:shape>
    </w:pict>
  </w:numPicBullet>
  <w:numPicBullet w:numPicBulletId="2">
    <w:pict>
      <v:shape id="_x0000_i1038" type="#_x0000_t75" style="width:7.8pt;height:7.8pt" o:bullet="t">
        <v:imagedata r:id="rId3" o:title="BD14752_"/>
      </v:shape>
    </w:pict>
  </w:numPicBullet>
  <w:numPicBullet w:numPicBulletId="3">
    <w:pict>
      <v:shape id="_x0000_i1039" type="#_x0000_t75" style="width:7.8pt;height:7.8pt" o:bullet="t">
        <v:imagedata r:id="rId4" o:title="BD15057_"/>
      </v:shape>
    </w:pict>
  </w:numPicBullet>
  <w:numPicBullet w:numPicBulletId="4">
    <w:pict>
      <v:shape id="_x0000_i1040" type="#_x0000_t75" style="width:67.8pt;height:67.2pt;visibility:visible;mso-wrap-style:square" o:bullet="t">
        <v:imagedata r:id="rId5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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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"/>
      <w:lvlJc w:val="left"/>
      <w:pPr>
        <w:tabs>
          <w:tab w:val="num" w:pos="720"/>
        </w:tabs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"/>
      <w:lvlJc w:val="left"/>
      <w:pPr>
        <w:tabs>
          <w:tab w:val="num" w:pos="1080"/>
        </w:tabs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"/>
      <w:lvlJc w:val="left"/>
      <w:pPr>
        <w:tabs>
          <w:tab w:val="num" w:pos="1440"/>
        </w:tabs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"/>
      <w:lvlJc w:val="left"/>
      <w:pPr>
        <w:tabs>
          <w:tab w:val="num" w:pos="1800"/>
        </w:tabs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"/>
      <w:lvlJc w:val="left"/>
      <w:pPr>
        <w:tabs>
          <w:tab w:val="num" w:pos="2160"/>
        </w:tabs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"/>
      <w:lvlJc w:val="left"/>
      <w:pPr>
        <w:tabs>
          <w:tab w:val="num" w:pos="2520"/>
        </w:tabs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"/>
      <w:lvlJc w:val="left"/>
      <w:pPr>
        <w:tabs>
          <w:tab w:val="num" w:pos="2880"/>
        </w:tabs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"/>
      <w:lvlJc w:val="left"/>
      <w:pPr>
        <w:tabs>
          <w:tab w:val="num" w:pos="3240"/>
        </w:tabs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"/>
      <w:lvlJc w:val="left"/>
      <w:pPr>
        <w:tabs>
          <w:tab w:val="num" w:pos="3600"/>
        </w:tabs>
      </w:pPr>
      <w:rPr>
        <w:rFonts w:ascii="Wingdings" w:hAnsi="Wingdings" w:cs="StarSymbol"/>
        <w:sz w:val="18"/>
        <w:szCs w:val="18"/>
      </w:rPr>
    </w:lvl>
  </w:abstractNum>
  <w:abstractNum w:abstractNumId="3">
    <w:nsid w:val="031A1F74"/>
    <w:multiLevelType w:val="hybridMultilevel"/>
    <w:tmpl w:val="9968C654"/>
    <w:lvl w:ilvl="0" w:tplc="04100019">
      <w:start w:val="1"/>
      <w:numFmt w:val="lowerLetter"/>
      <w:lvlText w:val="%1."/>
      <w:lvlJc w:val="left"/>
      <w:pPr>
        <w:ind w:left="2175" w:hanging="360"/>
      </w:pPr>
    </w:lvl>
    <w:lvl w:ilvl="1" w:tplc="04100019" w:tentative="1">
      <w:start w:val="1"/>
      <w:numFmt w:val="lowerLetter"/>
      <w:lvlText w:val="%2."/>
      <w:lvlJc w:val="left"/>
      <w:pPr>
        <w:ind w:left="2895" w:hanging="360"/>
      </w:pPr>
    </w:lvl>
    <w:lvl w:ilvl="2" w:tplc="0410001B" w:tentative="1">
      <w:start w:val="1"/>
      <w:numFmt w:val="lowerRoman"/>
      <w:lvlText w:val="%3."/>
      <w:lvlJc w:val="right"/>
      <w:pPr>
        <w:ind w:left="3615" w:hanging="180"/>
      </w:pPr>
    </w:lvl>
    <w:lvl w:ilvl="3" w:tplc="0410000F" w:tentative="1">
      <w:start w:val="1"/>
      <w:numFmt w:val="decimal"/>
      <w:lvlText w:val="%4."/>
      <w:lvlJc w:val="left"/>
      <w:pPr>
        <w:ind w:left="4335" w:hanging="360"/>
      </w:pPr>
    </w:lvl>
    <w:lvl w:ilvl="4" w:tplc="04100019" w:tentative="1">
      <w:start w:val="1"/>
      <w:numFmt w:val="lowerLetter"/>
      <w:lvlText w:val="%5."/>
      <w:lvlJc w:val="left"/>
      <w:pPr>
        <w:ind w:left="5055" w:hanging="360"/>
      </w:pPr>
    </w:lvl>
    <w:lvl w:ilvl="5" w:tplc="0410001B" w:tentative="1">
      <w:start w:val="1"/>
      <w:numFmt w:val="lowerRoman"/>
      <w:lvlText w:val="%6."/>
      <w:lvlJc w:val="right"/>
      <w:pPr>
        <w:ind w:left="5775" w:hanging="180"/>
      </w:pPr>
    </w:lvl>
    <w:lvl w:ilvl="6" w:tplc="0410000F" w:tentative="1">
      <w:start w:val="1"/>
      <w:numFmt w:val="decimal"/>
      <w:lvlText w:val="%7."/>
      <w:lvlJc w:val="left"/>
      <w:pPr>
        <w:ind w:left="6495" w:hanging="360"/>
      </w:pPr>
    </w:lvl>
    <w:lvl w:ilvl="7" w:tplc="04100019" w:tentative="1">
      <w:start w:val="1"/>
      <w:numFmt w:val="lowerLetter"/>
      <w:lvlText w:val="%8."/>
      <w:lvlJc w:val="left"/>
      <w:pPr>
        <w:ind w:left="7215" w:hanging="360"/>
      </w:pPr>
    </w:lvl>
    <w:lvl w:ilvl="8" w:tplc="0410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4">
    <w:nsid w:val="03E21B5D"/>
    <w:multiLevelType w:val="hybridMultilevel"/>
    <w:tmpl w:val="D2662474"/>
    <w:lvl w:ilvl="0" w:tplc="D83E77A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FE4077"/>
    <w:multiLevelType w:val="hybridMultilevel"/>
    <w:tmpl w:val="C1BE3E1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DA77A27"/>
    <w:multiLevelType w:val="hybridMultilevel"/>
    <w:tmpl w:val="C3C4DC16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E46A3E"/>
    <w:multiLevelType w:val="hybridMultilevel"/>
    <w:tmpl w:val="52168E34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0D27D8F"/>
    <w:multiLevelType w:val="hybridMultilevel"/>
    <w:tmpl w:val="6E1229A0"/>
    <w:lvl w:ilvl="0" w:tplc="3B7464C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515FB4"/>
    <w:multiLevelType w:val="hybridMultilevel"/>
    <w:tmpl w:val="68CCDB7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A527B4"/>
    <w:multiLevelType w:val="hybridMultilevel"/>
    <w:tmpl w:val="E188D7BC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414D1"/>
    <w:multiLevelType w:val="hybridMultilevel"/>
    <w:tmpl w:val="8FFE65EC"/>
    <w:lvl w:ilvl="0" w:tplc="43F44D52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561737"/>
    <w:multiLevelType w:val="hybridMultilevel"/>
    <w:tmpl w:val="BED20BFC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2CC36C5C"/>
    <w:multiLevelType w:val="hybridMultilevel"/>
    <w:tmpl w:val="9E467FE8"/>
    <w:lvl w:ilvl="0" w:tplc="C1BAAC02">
      <w:start w:val="1"/>
      <w:numFmt w:val="bullet"/>
      <w:lvlText w:val=""/>
      <w:lvlPicBulletId w:val="2"/>
      <w:lvlJc w:val="left"/>
      <w:pPr>
        <w:ind w:left="213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4">
    <w:nsid w:val="2FE357D5"/>
    <w:multiLevelType w:val="hybridMultilevel"/>
    <w:tmpl w:val="C1A2ECA0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353C6A"/>
    <w:multiLevelType w:val="hybridMultilevel"/>
    <w:tmpl w:val="EA7C202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74797C"/>
    <w:multiLevelType w:val="hybridMultilevel"/>
    <w:tmpl w:val="C0202A3E"/>
    <w:lvl w:ilvl="0" w:tplc="0410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B0E1A"/>
    <w:multiLevelType w:val="hybridMultilevel"/>
    <w:tmpl w:val="81E247BA"/>
    <w:lvl w:ilvl="0" w:tplc="0410000F">
      <w:start w:val="1"/>
      <w:numFmt w:val="decimal"/>
      <w:lvlText w:val="%1.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8">
    <w:nsid w:val="3A9A58B3"/>
    <w:multiLevelType w:val="hybridMultilevel"/>
    <w:tmpl w:val="19E0F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A6887"/>
    <w:multiLevelType w:val="hybridMultilevel"/>
    <w:tmpl w:val="84FAEF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4377A9"/>
    <w:multiLevelType w:val="hybridMultilevel"/>
    <w:tmpl w:val="E70A20A6"/>
    <w:lvl w:ilvl="0" w:tplc="04100011">
      <w:start w:val="1"/>
      <w:numFmt w:val="decimal"/>
      <w:lvlText w:val="%1)"/>
      <w:lvlJc w:val="left"/>
      <w:pPr>
        <w:ind w:left="1845" w:hanging="360"/>
      </w:p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21">
    <w:nsid w:val="499C2DAA"/>
    <w:multiLevelType w:val="hybridMultilevel"/>
    <w:tmpl w:val="167C08A0"/>
    <w:lvl w:ilvl="0" w:tplc="D83E77A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2F3040"/>
    <w:multiLevelType w:val="hybridMultilevel"/>
    <w:tmpl w:val="A420D256"/>
    <w:lvl w:ilvl="0" w:tplc="A6D261E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E227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5AD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5C39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5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A5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6EFC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B84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54D9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4BB52081"/>
    <w:multiLevelType w:val="hybridMultilevel"/>
    <w:tmpl w:val="79C043C6"/>
    <w:lvl w:ilvl="0" w:tplc="0410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F77E87"/>
    <w:multiLevelType w:val="hybridMultilevel"/>
    <w:tmpl w:val="9404E14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1E7E2D"/>
    <w:multiLevelType w:val="hybridMultilevel"/>
    <w:tmpl w:val="456477F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B50901"/>
    <w:multiLevelType w:val="hybridMultilevel"/>
    <w:tmpl w:val="53D0C11C"/>
    <w:lvl w:ilvl="0" w:tplc="04100007">
      <w:start w:val="1"/>
      <w:numFmt w:val="bullet"/>
      <w:lvlText w:val=""/>
      <w:lvlPicBulletId w:val="1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354ADE"/>
    <w:multiLevelType w:val="hybridMultilevel"/>
    <w:tmpl w:val="EE2A878E"/>
    <w:lvl w:ilvl="0" w:tplc="04100019">
      <w:start w:val="1"/>
      <w:numFmt w:val="lowerLetter"/>
      <w:lvlText w:val="%1."/>
      <w:lvlJc w:val="left"/>
      <w:pPr>
        <w:ind w:left="2565" w:hanging="360"/>
      </w:pPr>
    </w:lvl>
    <w:lvl w:ilvl="1" w:tplc="04100019" w:tentative="1">
      <w:start w:val="1"/>
      <w:numFmt w:val="lowerLetter"/>
      <w:lvlText w:val="%2."/>
      <w:lvlJc w:val="left"/>
      <w:pPr>
        <w:ind w:left="3285" w:hanging="360"/>
      </w:pPr>
    </w:lvl>
    <w:lvl w:ilvl="2" w:tplc="0410001B" w:tentative="1">
      <w:start w:val="1"/>
      <w:numFmt w:val="lowerRoman"/>
      <w:lvlText w:val="%3."/>
      <w:lvlJc w:val="right"/>
      <w:pPr>
        <w:ind w:left="4005" w:hanging="180"/>
      </w:pPr>
    </w:lvl>
    <w:lvl w:ilvl="3" w:tplc="0410000F" w:tentative="1">
      <w:start w:val="1"/>
      <w:numFmt w:val="decimal"/>
      <w:lvlText w:val="%4."/>
      <w:lvlJc w:val="left"/>
      <w:pPr>
        <w:ind w:left="4725" w:hanging="360"/>
      </w:pPr>
    </w:lvl>
    <w:lvl w:ilvl="4" w:tplc="04100019" w:tentative="1">
      <w:start w:val="1"/>
      <w:numFmt w:val="lowerLetter"/>
      <w:lvlText w:val="%5."/>
      <w:lvlJc w:val="left"/>
      <w:pPr>
        <w:ind w:left="5445" w:hanging="360"/>
      </w:pPr>
    </w:lvl>
    <w:lvl w:ilvl="5" w:tplc="0410001B" w:tentative="1">
      <w:start w:val="1"/>
      <w:numFmt w:val="lowerRoman"/>
      <w:lvlText w:val="%6."/>
      <w:lvlJc w:val="right"/>
      <w:pPr>
        <w:ind w:left="6165" w:hanging="180"/>
      </w:pPr>
    </w:lvl>
    <w:lvl w:ilvl="6" w:tplc="0410000F" w:tentative="1">
      <w:start w:val="1"/>
      <w:numFmt w:val="decimal"/>
      <w:lvlText w:val="%7."/>
      <w:lvlJc w:val="left"/>
      <w:pPr>
        <w:ind w:left="6885" w:hanging="360"/>
      </w:pPr>
    </w:lvl>
    <w:lvl w:ilvl="7" w:tplc="04100019" w:tentative="1">
      <w:start w:val="1"/>
      <w:numFmt w:val="lowerLetter"/>
      <w:lvlText w:val="%8."/>
      <w:lvlJc w:val="left"/>
      <w:pPr>
        <w:ind w:left="7605" w:hanging="360"/>
      </w:pPr>
    </w:lvl>
    <w:lvl w:ilvl="8" w:tplc="0410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28">
    <w:nsid w:val="6E71470D"/>
    <w:multiLevelType w:val="hybridMultilevel"/>
    <w:tmpl w:val="F844E9CA"/>
    <w:lvl w:ilvl="0" w:tplc="04100011">
      <w:start w:val="1"/>
      <w:numFmt w:val="decimal"/>
      <w:lvlText w:val="%1)"/>
      <w:lvlJc w:val="left"/>
      <w:pPr>
        <w:ind w:left="1500" w:hanging="360"/>
      </w:p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9">
    <w:nsid w:val="712F71E5"/>
    <w:multiLevelType w:val="hybridMultilevel"/>
    <w:tmpl w:val="4830DF68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EB1CC2"/>
    <w:multiLevelType w:val="hybridMultilevel"/>
    <w:tmpl w:val="04FA2FA2"/>
    <w:lvl w:ilvl="0" w:tplc="04100011">
      <w:start w:val="1"/>
      <w:numFmt w:val="decimal"/>
      <w:lvlText w:val="%1)"/>
      <w:lvlJc w:val="left"/>
      <w:pPr>
        <w:ind w:left="1470" w:hanging="360"/>
      </w:p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31">
    <w:nsid w:val="73B25579"/>
    <w:multiLevelType w:val="hybridMultilevel"/>
    <w:tmpl w:val="B0787356"/>
    <w:lvl w:ilvl="0" w:tplc="04100007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F64BBD"/>
    <w:multiLevelType w:val="hybridMultilevel"/>
    <w:tmpl w:val="8ABCF32A"/>
    <w:lvl w:ilvl="0" w:tplc="1980A5D0">
      <w:start w:val="1"/>
      <w:numFmt w:val="upperLetter"/>
      <w:lvlText w:val="%1."/>
      <w:lvlJc w:val="left"/>
      <w:pPr>
        <w:ind w:left="11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48" w:hanging="360"/>
      </w:pPr>
    </w:lvl>
    <w:lvl w:ilvl="2" w:tplc="0410001B" w:tentative="1">
      <w:start w:val="1"/>
      <w:numFmt w:val="lowerRoman"/>
      <w:lvlText w:val="%3."/>
      <w:lvlJc w:val="right"/>
      <w:pPr>
        <w:ind w:left="2568" w:hanging="180"/>
      </w:pPr>
    </w:lvl>
    <w:lvl w:ilvl="3" w:tplc="0410000F" w:tentative="1">
      <w:start w:val="1"/>
      <w:numFmt w:val="decimal"/>
      <w:lvlText w:val="%4."/>
      <w:lvlJc w:val="left"/>
      <w:pPr>
        <w:ind w:left="3288" w:hanging="360"/>
      </w:pPr>
    </w:lvl>
    <w:lvl w:ilvl="4" w:tplc="04100019" w:tentative="1">
      <w:start w:val="1"/>
      <w:numFmt w:val="lowerLetter"/>
      <w:lvlText w:val="%5."/>
      <w:lvlJc w:val="left"/>
      <w:pPr>
        <w:ind w:left="4008" w:hanging="360"/>
      </w:pPr>
    </w:lvl>
    <w:lvl w:ilvl="5" w:tplc="0410001B" w:tentative="1">
      <w:start w:val="1"/>
      <w:numFmt w:val="lowerRoman"/>
      <w:lvlText w:val="%6."/>
      <w:lvlJc w:val="right"/>
      <w:pPr>
        <w:ind w:left="4728" w:hanging="180"/>
      </w:pPr>
    </w:lvl>
    <w:lvl w:ilvl="6" w:tplc="0410000F" w:tentative="1">
      <w:start w:val="1"/>
      <w:numFmt w:val="decimal"/>
      <w:lvlText w:val="%7."/>
      <w:lvlJc w:val="left"/>
      <w:pPr>
        <w:ind w:left="5448" w:hanging="360"/>
      </w:pPr>
    </w:lvl>
    <w:lvl w:ilvl="7" w:tplc="04100019" w:tentative="1">
      <w:start w:val="1"/>
      <w:numFmt w:val="lowerLetter"/>
      <w:lvlText w:val="%8."/>
      <w:lvlJc w:val="left"/>
      <w:pPr>
        <w:ind w:left="6168" w:hanging="360"/>
      </w:pPr>
    </w:lvl>
    <w:lvl w:ilvl="8" w:tplc="0410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3">
    <w:nsid w:val="76766237"/>
    <w:multiLevelType w:val="hybridMultilevel"/>
    <w:tmpl w:val="618007CE"/>
    <w:lvl w:ilvl="0" w:tplc="D83E77A2">
      <w:start w:val="1"/>
      <w:numFmt w:val="bullet"/>
      <w:lvlText w:val=""/>
      <w:lvlPicBulletId w:val="0"/>
      <w:lvlJc w:val="left"/>
      <w:pPr>
        <w:ind w:left="118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4">
    <w:nsid w:val="77E90134"/>
    <w:multiLevelType w:val="hybridMultilevel"/>
    <w:tmpl w:val="6DC24C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840656"/>
    <w:multiLevelType w:val="hybridMultilevel"/>
    <w:tmpl w:val="9154AD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64CF7"/>
    <w:multiLevelType w:val="hybridMultilevel"/>
    <w:tmpl w:val="E7C2A83E"/>
    <w:lvl w:ilvl="0" w:tplc="04100019">
      <w:start w:val="1"/>
      <w:numFmt w:val="lowerLetter"/>
      <w:lvlText w:val="%1."/>
      <w:lvlJc w:val="left"/>
      <w:pPr>
        <w:ind w:left="1845" w:hanging="360"/>
      </w:pPr>
    </w:lvl>
    <w:lvl w:ilvl="1" w:tplc="04100019" w:tentative="1">
      <w:start w:val="1"/>
      <w:numFmt w:val="lowerLetter"/>
      <w:lvlText w:val="%2."/>
      <w:lvlJc w:val="left"/>
      <w:pPr>
        <w:ind w:left="2565" w:hanging="360"/>
      </w:pPr>
    </w:lvl>
    <w:lvl w:ilvl="2" w:tplc="0410001B" w:tentative="1">
      <w:start w:val="1"/>
      <w:numFmt w:val="lowerRoman"/>
      <w:lvlText w:val="%3."/>
      <w:lvlJc w:val="right"/>
      <w:pPr>
        <w:ind w:left="3285" w:hanging="180"/>
      </w:pPr>
    </w:lvl>
    <w:lvl w:ilvl="3" w:tplc="0410000F" w:tentative="1">
      <w:start w:val="1"/>
      <w:numFmt w:val="decimal"/>
      <w:lvlText w:val="%4."/>
      <w:lvlJc w:val="left"/>
      <w:pPr>
        <w:ind w:left="4005" w:hanging="360"/>
      </w:pPr>
    </w:lvl>
    <w:lvl w:ilvl="4" w:tplc="04100019" w:tentative="1">
      <w:start w:val="1"/>
      <w:numFmt w:val="lowerLetter"/>
      <w:lvlText w:val="%5."/>
      <w:lvlJc w:val="left"/>
      <w:pPr>
        <w:ind w:left="4725" w:hanging="360"/>
      </w:pPr>
    </w:lvl>
    <w:lvl w:ilvl="5" w:tplc="0410001B" w:tentative="1">
      <w:start w:val="1"/>
      <w:numFmt w:val="lowerRoman"/>
      <w:lvlText w:val="%6."/>
      <w:lvlJc w:val="right"/>
      <w:pPr>
        <w:ind w:left="5445" w:hanging="180"/>
      </w:pPr>
    </w:lvl>
    <w:lvl w:ilvl="6" w:tplc="0410000F" w:tentative="1">
      <w:start w:val="1"/>
      <w:numFmt w:val="decimal"/>
      <w:lvlText w:val="%7."/>
      <w:lvlJc w:val="left"/>
      <w:pPr>
        <w:ind w:left="6165" w:hanging="360"/>
      </w:pPr>
    </w:lvl>
    <w:lvl w:ilvl="7" w:tplc="04100019" w:tentative="1">
      <w:start w:val="1"/>
      <w:numFmt w:val="lowerLetter"/>
      <w:lvlText w:val="%8."/>
      <w:lvlJc w:val="left"/>
      <w:pPr>
        <w:ind w:left="6885" w:hanging="360"/>
      </w:pPr>
    </w:lvl>
    <w:lvl w:ilvl="8" w:tplc="0410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35"/>
  </w:num>
  <w:num w:numId="2">
    <w:abstractNumId w:val="33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20"/>
  </w:num>
  <w:num w:numId="9">
    <w:abstractNumId w:val="21"/>
  </w:num>
  <w:num w:numId="10">
    <w:abstractNumId w:val="16"/>
  </w:num>
  <w:num w:numId="11">
    <w:abstractNumId w:val="5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19"/>
  </w:num>
  <w:num w:numId="17">
    <w:abstractNumId w:val="11"/>
  </w:num>
  <w:num w:numId="18">
    <w:abstractNumId w:val="24"/>
  </w:num>
  <w:num w:numId="19">
    <w:abstractNumId w:val="17"/>
  </w:num>
  <w:num w:numId="20">
    <w:abstractNumId w:val="4"/>
  </w:num>
  <w:num w:numId="21">
    <w:abstractNumId w:val="31"/>
  </w:num>
  <w:num w:numId="22">
    <w:abstractNumId w:val="27"/>
  </w:num>
  <w:num w:numId="23">
    <w:abstractNumId w:val="36"/>
  </w:num>
  <w:num w:numId="24">
    <w:abstractNumId w:val="25"/>
  </w:num>
  <w:num w:numId="25">
    <w:abstractNumId w:val="30"/>
  </w:num>
  <w:num w:numId="26">
    <w:abstractNumId w:val="28"/>
  </w:num>
  <w:num w:numId="27">
    <w:abstractNumId w:val="23"/>
  </w:num>
  <w:num w:numId="28">
    <w:abstractNumId w:val="26"/>
  </w:num>
  <w:num w:numId="29">
    <w:abstractNumId w:val="18"/>
  </w:num>
  <w:num w:numId="30">
    <w:abstractNumId w:val="29"/>
  </w:num>
  <w:num w:numId="31">
    <w:abstractNumId w:val="12"/>
  </w:num>
  <w:num w:numId="32">
    <w:abstractNumId w:val="9"/>
  </w:num>
  <w:num w:numId="33">
    <w:abstractNumId w:val="22"/>
  </w:num>
  <w:num w:numId="34">
    <w:abstractNumId w:val="34"/>
  </w:num>
  <w:num w:numId="35">
    <w:abstractNumId w:val="8"/>
  </w:num>
  <w:num w:numId="36">
    <w:abstractNumId w:val="3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727"/>
    <w:rsid w:val="00011A80"/>
    <w:rsid w:val="00043E98"/>
    <w:rsid w:val="000744EF"/>
    <w:rsid w:val="00082BC2"/>
    <w:rsid w:val="00086D72"/>
    <w:rsid w:val="00093D9A"/>
    <w:rsid w:val="000C4726"/>
    <w:rsid w:val="000F25FE"/>
    <w:rsid w:val="000F6A79"/>
    <w:rsid w:val="001109C0"/>
    <w:rsid w:val="0011460E"/>
    <w:rsid w:val="00116FF7"/>
    <w:rsid w:val="001224D4"/>
    <w:rsid w:val="001811C4"/>
    <w:rsid w:val="00181A7F"/>
    <w:rsid w:val="001856D8"/>
    <w:rsid w:val="00190BDC"/>
    <w:rsid w:val="00191AE6"/>
    <w:rsid w:val="001A3727"/>
    <w:rsid w:val="001A57BA"/>
    <w:rsid w:val="001B7BCB"/>
    <w:rsid w:val="001D4C3D"/>
    <w:rsid w:val="001D77C3"/>
    <w:rsid w:val="001E3810"/>
    <w:rsid w:val="001E770C"/>
    <w:rsid w:val="00214296"/>
    <w:rsid w:val="00215DB0"/>
    <w:rsid w:val="00216CA5"/>
    <w:rsid w:val="0022251A"/>
    <w:rsid w:val="00230B90"/>
    <w:rsid w:val="00250C7D"/>
    <w:rsid w:val="00250DBA"/>
    <w:rsid w:val="00283985"/>
    <w:rsid w:val="002861D6"/>
    <w:rsid w:val="002942C4"/>
    <w:rsid w:val="002F1D99"/>
    <w:rsid w:val="00302118"/>
    <w:rsid w:val="00310DE0"/>
    <w:rsid w:val="00311B41"/>
    <w:rsid w:val="003367D4"/>
    <w:rsid w:val="00351280"/>
    <w:rsid w:val="003622A6"/>
    <w:rsid w:val="00396607"/>
    <w:rsid w:val="00396915"/>
    <w:rsid w:val="003A1401"/>
    <w:rsid w:val="003A5EB6"/>
    <w:rsid w:val="003D2EFF"/>
    <w:rsid w:val="00402F69"/>
    <w:rsid w:val="0041418A"/>
    <w:rsid w:val="0043024D"/>
    <w:rsid w:val="004305FF"/>
    <w:rsid w:val="00446E56"/>
    <w:rsid w:val="004547CD"/>
    <w:rsid w:val="004567DA"/>
    <w:rsid w:val="00464858"/>
    <w:rsid w:val="004E7A2F"/>
    <w:rsid w:val="004F0392"/>
    <w:rsid w:val="004F3F48"/>
    <w:rsid w:val="00515118"/>
    <w:rsid w:val="00521D93"/>
    <w:rsid w:val="0052554E"/>
    <w:rsid w:val="005300C2"/>
    <w:rsid w:val="005500DB"/>
    <w:rsid w:val="005514F4"/>
    <w:rsid w:val="00566831"/>
    <w:rsid w:val="0056720A"/>
    <w:rsid w:val="00571369"/>
    <w:rsid w:val="00572DE6"/>
    <w:rsid w:val="005910DF"/>
    <w:rsid w:val="00593246"/>
    <w:rsid w:val="00595071"/>
    <w:rsid w:val="005F4BB2"/>
    <w:rsid w:val="005F5FB5"/>
    <w:rsid w:val="00600D6B"/>
    <w:rsid w:val="006363CC"/>
    <w:rsid w:val="00637EA6"/>
    <w:rsid w:val="006408C5"/>
    <w:rsid w:val="0067023F"/>
    <w:rsid w:val="00672E41"/>
    <w:rsid w:val="00691729"/>
    <w:rsid w:val="0069271B"/>
    <w:rsid w:val="00692D32"/>
    <w:rsid w:val="006A331C"/>
    <w:rsid w:val="006A4F3A"/>
    <w:rsid w:val="006B185B"/>
    <w:rsid w:val="006C3103"/>
    <w:rsid w:val="006C720F"/>
    <w:rsid w:val="006C7EBA"/>
    <w:rsid w:val="006D475C"/>
    <w:rsid w:val="006E07F7"/>
    <w:rsid w:val="00720FC4"/>
    <w:rsid w:val="00724346"/>
    <w:rsid w:val="007409CD"/>
    <w:rsid w:val="00754621"/>
    <w:rsid w:val="00772ABF"/>
    <w:rsid w:val="007A0318"/>
    <w:rsid w:val="007A1BCC"/>
    <w:rsid w:val="007B7F22"/>
    <w:rsid w:val="007C3E29"/>
    <w:rsid w:val="007D0A62"/>
    <w:rsid w:val="007D5EF6"/>
    <w:rsid w:val="007D5FB5"/>
    <w:rsid w:val="007F2E91"/>
    <w:rsid w:val="007F74F9"/>
    <w:rsid w:val="008107B9"/>
    <w:rsid w:val="00817497"/>
    <w:rsid w:val="00820E0D"/>
    <w:rsid w:val="00847830"/>
    <w:rsid w:val="00852E3C"/>
    <w:rsid w:val="008616EA"/>
    <w:rsid w:val="008664E7"/>
    <w:rsid w:val="00884009"/>
    <w:rsid w:val="0089138D"/>
    <w:rsid w:val="008A5530"/>
    <w:rsid w:val="008B1353"/>
    <w:rsid w:val="008B68FA"/>
    <w:rsid w:val="008C25C0"/>
    <w:rsid w:val="008C4B81"/>
    <w:rsid w:val="008C7ABE"/>
    <w:rsid w:val="008D1D32"/>
    <w:rsid w:val="008D5724"/>
    <w:rsid w:val="008E5CF4"/>
    <w:rsid w:val="008F1897"/>
    <w:rsid w:val="008F6B9D"/>
    <w:rsid w:val="00911820"/>
    <w:rsid w:val="0091430B"/>
    <w:rsid w:val="00917920"/>
    <w:rsid w:val="00942299"/>
    <w:rsid w:val="00954CD7"/>
    <w:rsid w:val="00972343"/>
    <w:rsid w:val="00972CEF"/>
    <w:rsid w:val="009871E2"/>
    <w:rsid w:val="009A173D"/>
    <w:rsid w:val="009A35E0"/>
    <w:rsid w:val="009B4315"/>
    <w:rsid w:val="009E5405"/>
    <w:rsid w:val="00A23214"/>
    <w:rsid w:val="00A45426"/>
    <w:rsid w:val="00A52CE0"/>
    <w:rsid w:val="00A602E5"/>
    <w:rsid w:val="00A73AF2"/>
    <w:rsid w:val="00A9082A"/>
    <w:rsid w:val="00AA7240"/>
    <w:rsid w:val="00AC2C2B"/>
    <w:rsid w:val="00AD13B0"/>
    <w:rsid w:val="00AD44A8"/>
    <w:rsid w:val="00AE6473"/>
    <w:rsid w:val="00B019EE"/>
    <w:rsid w:val="00B46830"/>
    <w:rsid w:val="00B47601"/>
    <w:rsid w:val="00B51A9E"/>
    <w:rsid w:val="00B623B5"/>
    <w:rsid w:val="00B638EA"/>
    <w:rsid w:val="00B70141"/>
    <w:rsid w:val="00B70336"/>
    <w:rsid w:val="00B77850"/>
    <w:rsid w:val="00B8152E"/>
    <w:rsid w:val="00B95035"/>
    <w:rsid w:val="00BA5E02"/>
    <w:rsid w:val="00BB0AAC"/>
    <w:rsid w:val="00BB3473"/>
    <w:rsid w:val="00BC3483"/>
    <w:rsid w:val="00BC78A5"/>
    <w:rsid w:val="00BE774A"/>
    <w:rsid w:val="00C10D91"/>
    <w:rsid w:val="00C21F66"/>
    <w:rsid w:val="00C2390C"/>
    <w:rsid w:val="00C30EA2"/>
    <w:rsid w:val="00C36B61"/>
    <w:rsid w:val="00C4163D"/>
    <w:rsid w:val="00C4552E"/>
    <w:rsid w:val="00C63360"/>
    <w:rsid w:val="00C75716"/>
    <w:rsid w:val="00C75EB3"/>
    <w:rsid w:val="00CD45CC"/>
    <w:rsid w:val="00CE4D76"/>
    <w:rsid w:val="00D12B75"/>
    <w:rsid w:val="00D134AD"/>
    <w:rsid w:val="00D20A94"/>
    <w:rsid w:val="00D242DE"/>
    <w:rsid w:val="00D55DDF"/>
    <w:rsid w:val="00D73E33"/>
    <w:rsid w:val="00D74BD4"/>
    <w:rsid w:val="00D916AD"/>
    <w:rsid w:val="00D953F7"/>
    <w:rsid w:val="00D975AA"/>
    <w:rsid w:val="00DA1AF3"/>
    <w:rsid w:val="00DB61BE"/>
    <w:rsid w:val="00DC7C91"/>
    <w:rsid w:val="00DE2E87"/>
    <w:rsid w:val="00DF528B"/>
    <w:rsid w:val="00E3084F"/>
    <w:rsid w:val="00E3747B"/>
    <w:rsid w:val="00E63B03"/>
    <w:rsid w:val="00E647AE"/>
    <w:rsid w:val="00E66684"/>
    <w:rsid w:val="00E80C34"/>
    <w:rsid w:val="00E81436"/>
    <w:rsid w:val="00EA5C67"/>
    <w:rsid w:val="00ED198F"/>
    <w:rsid w:val="00EE202C"/>
    <w:rsid w:val="00F07558"/>
    <w:rsid w:val="00F10D79"/>
    <w:rsid w:val="00F253E2"/>
    <w:rsid w:val="00F301D6"/>
    <w:rsid w:val="00F3201F"/>
    <w:rsid w:val="00F358C3"/>
    <w:rsid w:val="00F55D25"/>
    <w:rsid w:val="00F7430D"/>
    <w:rsid w:val="00F75C42"/>
    <w:rsid w:val="00F80E1D"/>
    <w:rsid w:val="00F82721"/>
    <w:rsid w:val="00FA60BC"/>
    <w:rsid w:val="00FB0240"/>
    <w:rsid w:val="00FB6CBF"/>
    <w:rsid w:val="00FE1019"/>
    <w:rsid w:val="00FF6A9D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94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A37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1A3727"/>
    <w:pPr>
      <w:widowControl w:val="0"/>
      <w:suppressAutoHyphens/>
      <w:jc w:val="center"/>
    </w:pPr>
    <w:rPr>
      <w:rFonts w:ascii="Georgia" w:eastAsia="Arial Unicode MS" w:hAnsi="Georgia" w:cs="Tahoma"/>
      <w:b/>
      <w:bCs/>
      <w:i/>
      <w:iCs/>
      <w:sz w:val="28"/>
      <w:u w:val="single"/>
    </w:rPr>
  </w:style>
  <w:style w:type="character" w:customStyle="1" w:styleId="TitoloCarattere">
    <w:name w:val="Titolo Carattere"/>
    <w:link w:val="Titolo"/>
    <w:rsid w:val="001A3727"/>
    <w:rPr>
      <w:rFonts w:ascii="Georgia" w:eastAsia="Arial Unicode MS" w:hAnsi="Georgia" w:cs="Tahoma"/>
      <w:b/>
      <w:bCs/>
      <w:i/>
      <w:iCs/>
      <w:sz w:val="28"/>
      <w:szCs w:val="24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372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1A37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7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A372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1A37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16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16E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616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16EA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8664E7"/>
    <w:rPr>
      <w:color w:val="0000FF"/>
      <w:u w:val="single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uiPriority w:val="30"/>
    <w:qFormat/>
    <w:rsid w:val="00572DE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fondochiaro-Colore2Carattere">
    <w:name w:val="Sfondo chiaro - Colore 2 Carattere"/>
    <w:link w:val="Sfondochiaro-Colore21"/>
    <w:uiPriority w:val="30"/>
    <w:rsid w:val="00572DE6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5C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8E5CF4"/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E101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E1019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101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224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1224D4"/>
  </w:style>
  <w:style w:type="paragraph" w:styleId="Corpotesto">
    <w:name w:val="Body Text"/>
    <w:basedOn w:val="Normale"/>
    <w:link w:val="CorpotestoCarattere"/>
    <w:uiPriority w:val="99"/>
    <w:qFormat/>
    <w:rsid w:val="000744EF"/>
    <w:rPr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0744EF"/>
    <w:rPr>
      <w:rFonts w:ascii="Times New Roman" w:eastAsia="Times New Roman" w:hAnsi="Times New Roman"/>
      <w:sz w:val="16"/>
    </w:rPr>
  </w:style>
  <w:style w:type="paragraph" w:customStyle="1" w:styleId="TableParagraph">
    <w:name w:val="Table Paragraph"/>
    <w:basedOn w:val="Normale"/>
    <w:uiPriority w:val="1"/>
    <w:qFormat/>
    <w:rsid w:val="000744EF"/>
    <w:pPr>
      <w:widowControl w:val="0"/>
      <w:spacing w:before="2" w:line="231" w:lineRule="exact"/>
      <w:ind w:left="8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44EF"/>
    <w:rPr>
      <w:rFonts w:asciiTheme="minorHAnsi" w:eastAsiaTheme="minorHAnsi" w:hAnsiTheme="minorHAnsi" w:cstheme="minorBid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2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3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1A372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qFormat/>
    <w:rsid w:val="001A3727"/>
    <w:pPr>
      <w:widowControl w:val="0"/>
      <w:suppressAutoHyphens/>
      <w:jc w:val="center"/>
    </w:pPr>
    <w:rPr>
      <w:rFonts w:ascii="Georgia" w:eastAsia="Arial Unicode MS" w:hAnsi="Georgia" w:cs="Tahoma"/>
      <w:b/>
      <w:bCs/>
      <w:i/>
      <w:iCs/>
      <w:sz w:val="28"/>
      <w:u w:val="single"/>
    </w:rPr>
  </w:style>
  <w:style w:type="character" w:customStyle="1" w:styleId="TitoloCarattere">
    <w:name w:val="Titolo Carattere"/>
    <w:link w:val="Titolo"/>
    <w:rsid w:val="001A3727"/>
    <w:rPr>
      <w:rFonts w:ascii="Georgia" w:eastAsia="Arial Unicode MS" w:hAnsi="Georgia" w:cs="Tahoma"/>
      <w:b/>
      <w:bCs/>
      <w:i/>
      <w:iCs/>
      <w:sz w:val="28"/>
      <w:szCs w:val="24"/>
      <w:u w:val="singl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A3727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ottotitoloCarattere">
    <w:name w:val="Sottotitolo Carattere"/>
    <w:link w:val="Sottotitolo"/>
    <w:uiPriority w:val="11"/>
    <w:rsid w:val="001A372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72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A372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Elencoacolori-Colore11">
    <w:name w:val="Elenco a colori - Colore 11"/>
    <w:basedOn w:val="Normale"/>
    <w:uiPriority w:val="34"/>
    <w:qFormat/>
    <w:rsid w:val="001A372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616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616EA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8616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616EA"/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uiPriority w:val="99"/>
    <w:unhideWhenUsed/>
    <w:rsid w:val="008664E7"/>
    <w:rPr>
      <w:color w:val="0000FF"/>
      <w:u w:val="single"/>
    </w:rPr>
  </w:style>
  <w:style w:type="paragraph" w:customStyle="1" w:styleId="Sfondochiaro-Colore21">
    <w:name w:val="Sfondo chiaro - Colore 21"/>
    <w:basedOn w:val="Normale"/>
    <w:next w:val="Normale"/>
    <w:link w:val="Sfondochiaro-Colore2Carattere"/>
    <w:uiPriority w:val="30"/>
    <w:qFormat/>
    <w:rsid w:val="00572DE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fondochiaro-Colore2Carattere">
    <w:name w:val="Sfondo chiaro - Colore 2 Carattere"/>
    <w:link w:val="Sfondochiaro-Colore21"/>
    <w:uiPriority w:val="30"/>
    <w:rsid w:val="00572DE6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5CF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zioneintensaCarattere">
    <w:name w:val="Citazione intensa Carattere"/>
    <w:link w:val="Citazioneintensa"/>
    <w:uiPriority w:val="30"/>
    <w:rsid w:val="008E5CF4"/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paragraph" w:styleId="Paragrafoelenco">
    <w:name w:val="List Paragraph"/>
    <w:basedOn w:val="Normale"/>
    <w:uiPriority w:val="34"/>
    <w:qFormat/>
    <w:rsid w:val="00FE1019"/>
    <w:pPr>
      <w:ind w:left="720"/>
      <w:contextualSpacing/>
    </w:pPr>
  </w:style>
  <w:style w:type="character" w:styleId="Collegamentovisitato">
    <w:name w:val="FollowedHyperlink"/>
    <w:basedOn w:val="Carpredefinitoparagrafo"/>
    <w:uiPriority w:val="99"/>
    <w:semiHidden/>
    <w:unhideWhenUsed/>
    <w:rsid w:val="00FE1019"/>
    <w:rPr>
      <w:color w:val="954F72" w:themeColor="followed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E1019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224D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1224D4"/>
  </w:style>
  <w:style w:type="paragraph" w:styleId="Corpotesto">
    <w:name w:val="Body Text"/>
    <w:basedOn w:val="Normale"/>
    <w:link w:val="CorpotestoCarattere"/>
    <w:uiPriority w:val="99"/>
    <w:qFormat/>
    <w:rsid w:val="000744EF"/>
    <w:rPr>
      <w:sz w:val="16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qFormat/>
    <w:rsid w:val="000744EF"/>
    <w:rPr>
      <w:rFonts w:ascii="Times New Roman" w:eastAsia="Times New Roman" w:hAnsi="Times New Roman"/>
      <w:sz w:val="16"/>
    </w:rPr>
  </w:style>
  <w:style w:type="paragraph" w:customStyle="1" w:styleId="TableParagraph">
    <w:name w:val="Table Paragraph"/>
    <w:basedOn w:val="Normale"/>
    <w:uiPriority w:val="1"/>
    <w:qFormat/>
    <w:rsid w:val="000744EF"/>
    <w:pPr>
      <w:widowControl w:val="0"/>
      <w:spacing w:before="2" w:line="231" w:lineRule="exact"/>
      <w:ind w:left="8"/>
    </w:pPr>
    <w:rPr>
      <w:rFonts w:ascii="Verdana" w:eastAsia="Verdana" w:hAnsi="Verdana" w:cs="Verdana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0744EF"/>
    <w:rPr>
      <w:rFonts w:asciiTheme="minorHAnsi" w:eastAsiaTheme="minorHAnsi" w:hAnsiTheme="minorHAnsi" w:cstheme="minorBidi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24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7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3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7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2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1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4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3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58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2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1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58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1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5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0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png"/><Relationship Id="rId5" Type="http://schemas.openxmlformats.org/officeDocument/2006/relationships/settings" Target="settings.xml"/><Relationship Id="rId10" Type="http://schemas.openxmlformats.org/officeDocument/2006/relationships/image" Target="media/image7.png"/><Relationship Id="rId4" Type="http://schemas.microsoft.com/office/2007/relationships/stylesWithEffects" Target="stylesWithEffects.xml"/><Relationship Id="rId9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AD3BA7D-4349-44FE-8F53-766DE4699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1650</CharactersWithSpaces>
  <SharedDoc>false</SharedDoc>
  <HLinks>
    <vt:vector size="12" baseType="variant">
      <vt:variant>
        <vt:i4>1966143</vt:i4>
      </vt:variant>
      <vt:variant>
        <vt:i4>6</vt:i4>
      </vt:variant>
      <vt:variant>
        <vt:i4>0</vt:i4>
      </vt:variant>
      <vt:variant>
        <vt:i4>5</vt:i4>
      </vt:variant>
      <vt:variant>
        <vt:lpwstr>mailto:newserviceitaly@gmail.com</vt:lpwstr>
      </vt:variant>
      <vt:variant>
        <vt:lpwstr/>
      </vt:variant>
      <vt:variant>
        <vt:i4>1966143</vt:i4>
      </vt:variant>
      <vt:variant>
        <vt:i4>3</vt:i4>
      </vt:variant>
      <vt:variant>
        <vt:i4>0</vt:i4>
      </vt:variant>
      <vt:variant>
        <vt:i4>5</vt:i4>
      </vt:variant>
      <vt:variant>
        <vt:lpwstr>mailto:newserviceitaly@gmail.com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efierro</cp:lastModifiedBy>
  <cp:revision>3</cp:revision>
  <cp:lastPrinted>2023-10-05T15:47:00Z</cp:lastPrinted>
  <dcterms:created xsi:type="dcterms:W3CDTF">2023-10-27T11:11:00Z</dcterms:created>
  <dcterms:modified xsi:type="dcterms:W3CDTF">2023-10-27T11:11:00Z</dcterms:modified>
</cp:coreProperties>
</file>